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18" w:rsidRDefault="00810418" w:rsidP="0081041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Samsun İl Milli Eğitim Müdürlüğü [mailto:samsunmem@meb.gov.tr]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>, April 24, 2017 1:12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bilgiislemegitek55@meb.gov.tr; Samsun MEM Sınav Hizmetleri; kurslar55@meb.gov.tr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FW: </w:t>
      </w:r>
      <w:proofErr w:type="gramStart"/>
      <w:r>
        <w:rPr>
          <w:rFonts w:ascii="Tahoma" w:hAnsi="Tahoma" w:cs="Tahoma"/>
          <w:sz w:val="20"/>
          <w:szCs w:val="20"/>
        </w:rPr>
        <w:t>!!!</w:t>
      </w:r>
      <w:proofErr w:type="gramEnd"/>
      <w:r>
        <w:rPr>
          <w:rFonts w:ascii="Tahoma" w:hAnsi="Tahoma" w:cs="Tahoma"/>
          <w:sz w:val="20"/>
          <w:szCs w:val="20"/>
        </w:rPr>
        <w:t xml:space="preserve"> İkinci Dönem Ortak Sınavlarda Dikkat Edilecek Hususlar Dokümanına Ek</w:t>
      </w:r>
    </w:p>
    <w:p w:rsidR="00810418" w:rsidRDefault="00810418" w:rsidP="00810418"/>
    <w:p w:rsidR="00810418" w:rsidRDefault="00810418" w:rsidP="008104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From:</w:t>
      </w:r>
      <w:r>
        <w:rPr>
          <w:rFonts w:ascii="Calibri" w:hAnsi="Calibri"/>
          <w:sz w:val="22"/>
          <w:szCs w:val="22"/>
        </w:rPr>
        <w:t xml:space="preserve"> </w:t>
      </w:r>
      <w:hyperlink r:id="rId5" w:history="1">
        <w:r>
          <w:rPr>
            <w:rStyle w:val="Kpr"/>
            <w:rFonts w:ascii="Calibri" w:hAnsi="Calibri"/>
            <w:sz w:val="22"/>
            <w:szCs w:val="22"/>
          </w:rPr>
          <w:t>odsgm_symmrdb@meb.gov.tr</w:t>
        </w:r>
      </w:hyperlink>
      <w:r>
        <w:rPr>
          <w:rFonts w:ascii="Calibri" w:hAnsi="Calibri"/>
          <w:sz w:val="22"/>
          <w:szCs w:val="22"/>
        </w:rPr>
        <w:t xml:space="preserve"> [</w:t>
      </w:r>
      <w:hyperlink r:id="rId6" w:history="1">
        <w:r>
          <w:rPr>
            <w:rStyle w:val="Kpr"/>
            <w:rFonts w:ascii="Calibri" w:hAnsi="Calibri"/>
            <w:sz w:val="22"/>
            <w:szCs w:val="22"/>
          </w:rPr>
          <w:t>mailto:odsgm_symmrdb@meb.gov.tr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Monday</w:t>
      </w:r>
      <w:proofErr w:type="spellEnd"/>
      <w:r>
        <w:rPr>
          <w:rFonts w:ascii="Calibri" w:hAnsi="Calibri"/>
          <w:sz w:val="22"/>
          <w:szCs w:val="22"/>
        </w:rPr>
        <w:t>, April 24, 2017 11:53 AM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!!!</w:t>
      </w:r>
      <w:proofErr w:type="gramEnd"/>
      <w:r>
        <w:rPr>
          <w:rFonts w:ascii="Calibri" w:hAnsi="Calibri"/>
          <w:sz w:val="22"/>
          <w:szCs w:val="22"/>
        </w:rPr>
        <w:t xml:space="preserve"> İkinci Dönem Ortak Sınavlarda Dikkat Edilecek Hususlar Dokümanına Ek</w:t>
      </w:r>
    </w:p>
    <w:p w:rsidR="00810418" w:rsidRDefault="00810418" w:rsidP="00810418"/>
    <w:p w:rsidR="00810418" w:rsidRDefault="00810418" w:rsidP="008104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Sayın Yetkili,</w:t>
      </w:r>
    </w:p>
    <w:p w:rsidR="00810418" w:rsidRDefault="00810418" w:rsidP="008104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26-27 Nisan 2017 tarihlerinde yapılacak olan II. Dönem Ortak Sınavlarda Dikkat Edilecek Hususlar Dokümanında </w:t>
      </w:r>
      <w:r>
        <w:rPr>
          <w:rFonts w:ascii="Verdana" w:hAnsi="Verdana"/>
          <w:sz w:val="20"/>
          <w:szCs w:val="20"/>
          <w:u w:val="single"/>
        </w:rPr>
        <w:t>Salon Görevlilerinin; 2</w:t>
      </w:r>
      <w:proofErr w:type="gramStart"/>
      <w:r>
        <w:rPr>
          <w:rFonts w:ascii="Verdana" w:hAnsi="Verdana"/>
          <w:sz w:val="20"/>
          <w:szCs w:val="20"/>
          <w:u w:val="single"/>
        </w:rPr>
        <w:t>)</w:t>
      </w:r>
      <w:proofErr w:type="gramEnd"/>
      <w:r>
        <w:rPr>
          <w:rFonts w:ascii="Verdana" w:hAnsi="Verdana"/>
          <w:sz w:val="20"/>
          <w:szCs w:val="20"/>
        </w:rPr>
        <w:t xml:space="preserve"> Sınav Süresince Yapacakları İşlemler başlığı altına </w:t>
      </w:r>
    </w:p>
    <w:p w:rsidR="00810418" w:rsidRDefault="00810418" w:rsidP="008104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"- Sınavın bitimine 15 dakika kala öğrencileri “15 dakikanız kaldı, cevaplarınızın cevap kâğıdına kodlanmış olmasına dikkat ediniz” şeklinde uyarır.</w:t>
      </w:r>
    </w:p>
    <w:p w:rsidR="00810418" w:rsidRDefault="00810418" w:rsidP="008104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 - Sınav bitimine 5 (beş) dakika kala öğrencileri “5 (beş) dakikanız kaldı” şeklinde uyarır." </w:t>
      </w:r>
    </w:p>
    <w:p w:rsidR="00810418" w:rsidRDefault="00810418" w:rsidP="00810418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maddeleri</w:t>
      </w:r>
      <w:proofErr w:type="gramEnd"/>
      <w:r>
        <w:rPr>
          <w:rFonts w:ascii="Verdana" w:hAnsi="Verdana"/>
          <w:sz w:val="20"/>
          <w:szCs w:val="20"/>
        </w:rPr>
        <w:t xml:space="preserve"> eklenmiştir.</w:t>
      </w:r>
    </w:p>
    <w:p w:rsidR="00810418" w:rsidRDefault="00810418" w:rsidP="00810418">
      <w:pPr>
        <w:rPr>
          <w:rFonts w:ascii="Verdana" w:hAnsi="Verdana"/>
        </w:rPr>
      </w:pPr>
      <w:r>
        <w:rPr>
          <w:rFonts w:ascii="Verdana" w:hAnsi="Verdana"/>
        </w:rPr>
        <w:t>Sınavın yapılacağı okullara gönderilerek tüm sınav görevlilerine tebliğ edilmesi gerekmektedir. </w:t>
      </w:r>
    </w:p>
    <w:p w:rsidR="00810418" w:rsidRDefault="00810418" w:rsidP="00810418">
      <w:pPr>
        <w:rPr>
          <w:rFonts w:ascii="Verdana" w:hAnsi="Verdana"/>
        </w:rPr>
      </w:pPr>
      <w:r>
        <w:rPr>
          <w:rFonts w:ascii="Verdana" w:hAnsi="Verdana"/>
        </w:rPr>
        <w:t>Bilgilerinize.</w:t>
      </w:r>
    </w:p>
    <w:p w:rsidR="00810418" w:rsidRDefault="00810418" w:rsidP="00810418">
      <w:pPr>
        <w:rPr>
          <w:rFonts w:ascii="Verdana" w:hAnsi="Verdana"/>
        </w:rPr>
      </w:pPr>
      <w:r>
        <w:rPr>
          <w:rFonts w:ascii="Verdana" w:hAnsi="Verdana"/>
        </w:rPr>
        <w:t> </w:t>
      </w:r>
    </w:p>
    <w:p w:rsidR="00810418" w:rsidRDefault="00810418" w:rsidP="00810418">
      <w:pPr>
        <w:rPr>
          <w:rFonts w:ascii="Verdana" w:hAnsi="Verdana"/>
        </w:rPr>
      </w:pPr>
      <w:r>
        <w:rPr>
          <w:rFonts w:ascii="Verdana" w:hAnsi="Verdana"/>
        </w:rPr>
        <w:t>Ölçme, Değerlendirme ve Sınav Hizmetleri Genel Müdürlüğü</w:t>
      </w:r>
    </w:p>
    <w:p w:rsidR="00D25CDD" w:rsidRDefault="00D25CDD">
      <w:bookmarkStart w:id="0" w:name="_GoBack"/>
      <w:bookmarkEnd w:id="0"/>
    </w:p>
    <w:sectPr w:rsidR="00D25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1B"/>
    <w:rsid w:val="0068261B"/>
    <w:rsid w:val="00810418"/>
    <w:rsid w:val="00D2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1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1041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1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104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sgm_symmrdb@meb.gov.tr" TargetMode="External"/><Relationship Id="rId5" Type="http://schemas.openxmlformats.org/officeDocument/2006/relationships/hyperlink" Target="mailto:odsgm_symmrdb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ARZUAKAL</dc:creator>
  <cp:keywords/>
  <dc:description/>
  <cp:lastModifiedBy>ARZUAKAL</cp:lastModifiedBy>
  <cp:revision>2</cp:revision>
  <dcterms:created xsi:type="dcterms:W3CDTF">2017-04-24T10:34:00Z</dcterms:created>
  <dcterms:modified xsi:type="dcterms:W3CDTF">2017-04-24T10:34:00Z</dcterms:modified>
</cp:coreProperties>
</file>